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</w:t>
      </w:r>
    </w:p>
    <w:p>
      <w:r>
        <w:t>Martina Matějková, se sídlem Šimonkova 527 538 03 Heřmanův Městec,</w:t>
      </w:r>
    </w:p>
    <w:p>
      <w:r>
        <w:t>IČO 75135523, DIČ: CZ8456143322</w:t>
      </w:r>
    </w:p>
    <w:p/>
    <w:p>
      <w:r>
        <w:t>Uplatnění reklamace</w:t>
      </w:r>
    </w:p>
    <w:p/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pro vyřízení reklamace, případně uvedení čísla bankovního účtu pro poskytnutí slevy:</w:t>
      </w:r>
    </w:p>
    <w:p/>
    <w:p>
      <w:r>
        <w:t>Zároveň žádám o vystavení potvrzení o uplatnění reklamace s uvedením, kdy jsem toto právo uplatnil, co je obsahem reklamace spolu s mým nárokem včetně data a způsobu vyřízení reklamace.</w:t>
      </w:r>
    </w:p>
    <w:p/>
    <w:p>
      <w:r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